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B750B0" w:rsidRDefault="00F7015E" w:rsidP="00F7015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Росреестра по Курской области информирует о новом законе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о рекламе услуг банкротства</w:t>
      </w:r>
    </w:p>
    <w:p w:rsidR="00F7015E" w:rsidRPr="00F7015E" w:rsidRDefault="00F7015E" w:rsidP="00F7015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015E" w:rsidRDefault="00F7015E" w:rsidP="00F7015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7015E">
        <w:rPr>
          <w:rFonts w:ascii="Times New Roman" w:hAnsi="Times New Roman"/>
          <w:sz w:val="28"/>
          <w:szCs w:val="28"/>
        </w:rPr>
        <w:t>С 1 января 2026 года в Федеральный закон от 13.03.2006 №38-ФЗ «О рекламе» вводится новая статья 28.1, касающаяся рекламы услуг, связанных с банкротством граждан. Согласно нововведению, реклама таких услуг не должна содержать:</w:t>
      </w:r>
    </w:p>
    <w:p w:rsidR="00F7015E" w:rsidRDefault="00F7015E" w:rsidP="00F7015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45C14" w:rsidRDefault="00C45C14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7015E">
        <w:rPr>
          <w:rFonts w:ascii="Times New Roman" w:hAnsi="Times New Roman"/>
          <w:sz w:val="28"/>
          <w:szCs w:val="28"/>
        </w:rPr>
        <w:t>гарантий или обещаний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F7015E">
        <w:rPr>
          <w:rFonts w:ascii="Times New Roman" w:hAnsi="Times New Roman"/>
          <w:sz w:val="28"/>
          <w:szCs w:val="28"/>
        </w:rPr>
        <w:t xml:space="preserve">полного освобождения </w:t>
      </w:r>
      <w:r>
        <w:rPr>
          <w:rFonts w:ascii="Times New Roman" w:hAnsi="Times New Roman"/>
          <w:sz w:val="28"/>
          <w:szCs w:val="28"/>
        </w:rPr>
        <w:t>от выплаты долгов или обязательных платежей;</w:t>
      </w:r>
    </w:p>
    <w:p w:rsidR="00C45C14" w:rsidRDefault="00F7015E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призывов</w:t>
      </w:r>
      <w:r w:rsidR="00C45C14">
        <w:rPr>
          <w:rFonts w:ascii="Times New Roman" w:hAnsi="Times New Roman"/>
          <w:sz w:val="28"/>
          <w:szCs w:val="28"/>
        </w:rPr>
        <w:t xml:space="preserve"> не исполнять денежные обязательства или не платить налоги, сборы и другие обязательные платежи;</w:t>
      </w:r>
    </w:p>
    <w:p w:rsidR="00F7015E" w:rsidRPr="00F7015E" w:rsidRDefault="00F7015E" w:rsidP="00F7015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F7015E">
        <w:rPr>
          <w:rFonts w:ascii="Times New Roman" w:hAnsi="Times New Roman"/>
          <w:sz w:val="28"/>
          <w:szCs w:val="28"/>
        </w:rPr>
        <w:t>тверждений о существовании государственной системы, позволяющей гражданам избегать выплаты д</w:t>
      </w:r>
      <w:r>
        <w:rPr>
          <w:rFonts w:ascii="Times New Roman" w:hAnsi="Times New Roman"/>
          <w:sz w:val="28"/>
          <w:szCs w:val="28"/>
        </w:rPr>
        <w:t>олгов или обязательных платежей;</w:t>
      </w:r>
    </w:p>
    <w:p w:rsidR="00F7015E" w:rsidRPr="00F7015E" w:rsidRDefault="00F7015E" w:rsidP="00F7015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F7015E">
        <w:rPr>
          <w:rFonts w:ascii="Times New Roman" w:hAnsi="Times New Roman"/>
          <w:sz w:val="28"/>
          <w:szCs w:val="28"/>
        </w:rPr>
        <w:t>поминаний о возможности освобождения от долгов или обязательных платежей.</w:t>
      </w:r>
    </w:p>
    <w:p w:rsidR="00F7015E" w:rsidRPr="00F7015E" w:rsidRDefault="00F7015E" w:rsidP="00F7015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F7015E" w:rsidRDefault="00F7015E" w:rsidP="00F7015E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7015E">
        <w:rPr>
          <w:rFonts w:ascii="Times New Roman" w:hAnsi="Times New Roman"/>
          <w:sz w:val="28"/>
          <w:szCs w:val="28"/>
        </w:rPr>
        <w:t>Кроме того, реклама услуг банкротства обязана содержать предупреждение о негативных последствиях этой процедуры, включая ограничения на получение кредитов и возможность повторного банкротства в течение пяти лет.</w:t>
      </w:r>
    </w:p>
    <w:p w:rsidR="00C45C14" w:rsidRDefault="00C45C14" w:rsidP="00F7015E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C45C14" w:rsidRPr="00664ADA" w:rsidRDefault="00C45C14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радиорекламе это предупреждение должно звучать не менее трёх секунд, в телерекламе, при кино-и </w:t>
      </w:r>
      <w:proofErr w:type="spellStart"/>
      <w:r>
        <w:rPr>
          <w:rFonts w:ascii="Times New Roman" w:hAnsi="Times New Roman"/>
          <w:sz w:val="28"/>
          <w:szCs w:val="28"/>
        </w:rPr>
        <w:t>видеообслуживании</w:t>
      </w:r>
      <w:proofErr w:type="spellEnd"/>
      <w:r>
        <w:rPr>
          <w:rFonts w:ascii="Times New Roman" w:hAnsi="Times New Roman"/>
          <w:sz w:val="28"/>
          <w:szCs w:val="28"/>
        </w:rPr>
        <w:t xml:space="preserve"> длиться также не менее трёх секунд и занимать не менее 7% площади кадра; в рекламе, распространяемой иными способами, занимать не менее 7% рекламной площади.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45C14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015E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EA9B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9FD94-B004-427F-9E92-2F4B3EE2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2025-06-19T11:30:00Z</cp:lastPrinted>
  <dcterms:created xsi:type="dcterms:W3CDTF">2025-08-13T12:42:00Z</dcterms:created>
  <dcterms:modified xsi:type="dcterms:W3CDTF">2025-08-13T12:42:00Z</dcterms:modified>
</cp:coreProperties>
</file>