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563D" w:rsidRDefault="00076CE0" w:rsidP="00BA5C4A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-201626</wp:posOffset>
            </wp:positionV>
            <wp:extent cx="2479040" cy="876300"/>
            <wp:effectExtent l="0" t="0" r="0" b="0"/>
            <wp:wrapNone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904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D33FD" w:rsidRDefault="00DD33FD" w:rsidP="00EB332F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95436" w:rsidRPr="00495436" w:rsidRDefault="00495436" w:rsidP="00DE7A0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53EB5" w:rsidRDefault="00475B6B" w:rsidP="00475B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Курский Росреестр: юридическая помощь жителям приграничных районов в пункте временного размещения</w:t>
      </w:r>
    </w:p>
    <w:p w:rsidR="00F807C4" w:rsidRPr="00F807C4" w:rsidRDefault="00F807C4" w:rsidP="00F807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23A0" w:rsidRDefault="00DA3865" w:rsidP="007F688B">
      <w:pPr>
        <w:shd w:val="clear" w:color="auto" w:fill="FFFFFF"/>
        <w:spacing w:after="375" w:line="240" w:lineRule="auto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      </w:t>
      </w:r>
      <w:r w:rsidR="00475B6B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28 мая 2025 года </w:t>
      </w:r>
      <w:r w:rsidR="00666E61">
        <w:rPr>
          <w:rFonts w:ascii="Times New Roman" w:hAnsi="Times New Roman" w:cs="Times New Roman"/>
          <w:color w:val="000000"/>
          <w:spacing w:val="-1"/>
          <w:sz w:val="28"/>
          <w:szCs w:val="28"/>
        </w:rPr>
        <w:t>специалист</w:t>
      </w:r>
      <w:r w:rsidR="00475B6B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Управления Росреестр</w:t>
      </w:r>
      <w:r w:rsidR="00666E61">
        <w:rPr>
          <w:rFonts w:ascii="Times New Roman" w:hAnsi="Times New Roman" w:cs="Times New Roman"/>
          <w:color w:val="000000"/>
          <w:spacing w:val="-1"/>
          <w:sz w:val="28"/>
          <w:szCs w:val="28"/>
        </w:rPr>
        <w:t>а по Курской области осуществил</w:t>
      </w:r>
      <w:r w:rsidR="00475B6B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очередной выездной приём граждан в пункте временного размещения на базе общежития Курского информационного техникума</w:t>
      </w:r>
      <w:r w:rsidR="00666E61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. </w:t>
      </w:r>
    </w:p>
    <w:p w:rsidR="00F807C4" w:rsidRDefault="009E23A0" w:rsidP="007F688B">
      <w:pPr>
        <w:shd w:val="clear" w:color="auto" w:fill="FFFFFF"/>
        <w:spacing w:after="375" w:line="240" w:lineRule="auto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      Мероприятие состоялось в рамках реализации проекта </w:t>
      </w:r>
      <w:r w:rsidR="00475B6B">
        <w:rPr>
          <w:rFonts w:ascii="Times New Roman" w:hAnsi="Times New Roman" w:cs="Times New Roman"/>
          <w:color w:val="000000"/>
          <w:spacing w:val="-1"/>
          <w:sz w:val="28"/>
          <w:szCs w:val="28"/>
        </w:rPr>
        <w:t>«</w:t>
      </w:r>
      <w:proofErr w:type="spellStart"/>
      <w:r w:rsidR="00666E61">
        <w:rPr>
          <w:rFonts w:ascii="Times New Roman" w:hAnsi="Times New Roman" w:cs="Times New Roman"/>
          <w:color w:val="000000"/>
          <w:spacing w:val="-1"/>
          <w:sz w:val="28"/>
          <w:szCs w:val="28"/>
        </w:rPr>
        <w:t>ПравомобильКСВО</w:t>
      </w:r>
      <w:proofErr w:type="spellEnd"/>
      <w:r w:rsidR="00475B6B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: правовая помощь Приграничью», </w:t>
      </w:r>
      <w:r w:rsidR="00666E61">
        <w:rPr>
          <w:rFonts w:ascii="Times New Roman" w:hAnsi="Times New Roman" w:cs="Times New Roman"/>
          <w:color w:val="000000"/>
          <w:spacing w:val="-1"/>
          <w:sz w:val="28"/>
          <w:szCs w:val="28"/>
        </w:rPr>
        <w:t>направленного на поддержку граждан, вынужденно покинувших свои дома.</w:t>
      </w:r>
    </w:p>
    <w:p w:rsidR="00475B6B" w:rsidRDefault="00DA3865" w:rsidP="007F688B">
      <w:pPr>
        <w:shd w:val="clear" w:color="auto" w:fill="FFFFFF"/>
        <w:spacing w:after="375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</w:t>
      </w:r>
      <w:r w:rsidR="00475B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Особенность проекта </w:t>
      </w:r>
      <w:r w:rsidR="00475B6B" w:rsidRPr="00475B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в его межведомственном </w:t>
      </w:r>
      <w:r w:rsidR="00666E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формате: вместе с сотрудником </w:t>
      </w:r>
      <w:r w:rsidR="00475B6B" w:rsidRPr="00475B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Управления в н</w:t>
      </w:r>
      <w:r w:rsidR="00475B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ём</w:t>
      </w:r>
      <w:r w:rsidR="00666E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приняли</w:t>
      </w:r>
      <w:r w:rsidR="00475B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участие специалисты </w:t>
      </w:r>
      <w:r w:rsidR="00475B6B" w:rsidRPr="00475B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Общероссийской общественной организации «Общенациональный правозащитный союз «Человек и Закон»</w:t>
      </w:r>
      <w:r w:rsidR="00475B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475B6B" w:rsidRPr="00475B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Курской областной нотариальной палаты и Управления Федеральной службы судебных прист</w:t>
      </w:r>
      <w:r w:rsidR="00475B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авов (УФССП) по Курской области, а также адвокаты Коллегии адвокатов «Гриб, </w:t>
      </w:r>
      <w:proofErr w:type="spellStart"/>
      <w:r w:rsidR="00475B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Терновцов</w:t>
      </w:r>
      <w:proofErr w:type="spellEnd"/>
      <w:r w:rsidR="00475B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партнеры»</w:t>
      </w:r>
      <w:r w:rsidR="00666E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DA3865" w:rsidRDefault="00DA3865" w:rsidP="007F688B">
      <w:pPr>
        <w:shd w:val="clear" w:color="auto" w:fill="FFFFFF"/>
        <w:spacing w:after="375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</w:t>
      </w:r>
      <w:r w:rsidRPr="00DA3865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«Проект «</w:t>
      </w:r>
      <w:proofErr w:type="spellStart"/>
      <w:proofErr w:type="gramStart"/>
      <w:r w:rsidRPr="00DA3865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ПравомобильКСВО</w:t>
      </w:r>
      <w:proofErr w:type="spellEnd"/>
      <w:r w:rsidRPr="00DA3865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»  -</w:t>
      </w:r>
      <w:proofErr w:type="gramEnd"/>
      <w:r w:rsidRPr="00DA3865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это важная инициатива, которая позволяет нам оперативно и качественно оказывать правовую поддержку тем, кто особенно нуждается в помощи. Мы понимаем, насколько сложна ситуация для вынужденных переселенцев, и делаем всё возможное, чтобы облегчить их доступ к государственным услугам и защитить их права»</w:t>
      </w:r>
      <w:r w:rsidRPr="00DA38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- отметил заместитель руководителя Управления Росреестра по Курской области </w:t>
      </w:r>
      <w:r w:rsidRPr="00DA386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Александр Емельянов</w:t>
      </w:r>
      <w:r w:rsidRPr="00DA38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DA3865" w:rsidRDefault="00DA3865" w:rsidP="007F688B">
      <w:pPr>
        <w:shd w:val="clear" w:color="auto" w:fill="FFFFFF"/>
        <w:spacing w:after="375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</w:t>
      </w:r>
      <w:r w:rsidR="00666E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 время приё</w:t>
      </w:r>
      <w:r w:rsidR="00666E61" w:rsidRPr="00666E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специалист</w:t>
      </w:r>
      <w:r w:rsidR="00666E61" w:rsidRPr="00666E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Росреестра оказ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ал</w:t>
      </w:r>
      <w:r w:rsidR="00666E61" w:rsidRPr="00666E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бесплатную квалифицированную юридическую помощь по вопросам, связ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анным с</w:t>
      </w:r>
      <w:r w:rsidR="00666E61" w:rsidRPr="00666E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регистраци</w:t>
      </w:r>
      <w:r w:rsidR="00666E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r w:rsidR="00492A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й прав на недвижимое имущество и порядком обращения в суд для подтверждения площади утраченного жилого помещения.</w:t>
      </w:r>
      <w:bookmarkStart w:id="0" w:name="_GoBack"/>
      <w:bookmarkEnd w:id="0"/>
    </w:p>
    <w:p w:rsidR="00666E61" w:rsidRDefault="00DA3865" w:rsidP="007F688B">
      <w:pPr>
        <w:shd w:val="clear" w:color="auto" w:fill="FFFFFF"/>
        <w:spacing w:after="375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</w:t>
      </w:r>
      <w:r w:rsidR="00666E61" w:rsidRPr="00666E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Кроме выездных мероприятий в пункты временного размещения, специалисты Управления Росреестра ведут приём жителей приграничных районов в креативном кластере «Поток» по адресу: г. Курск, ул. Сонина, д. 2.</w:t>
      </w:r>
    </w:p>
    <w:p w:rsidR="00F807C4" w:rsidRPr="00DA3865" w:rsidRDefault="00DA3865" w:rsidP="007F688B">
      <w:pPr>
        <w:shd w:val="clear" w:color="auto" w:fill="FFFFFF"/>
        <w:spacing w:after="375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</w:t>
      </w:r>
      <w:r w:rsidRPr="00DA38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Дополнительно для вынужденных переселенцев продолжает работу горячая линия Управления: 8 (4712) 54-60-57.</w:t>
      </w:r>
    </w:p>
    <w:sectPr w:rsidR="00F807C4" w:rsidRPr="00DA3865" w:rsidSect="00AD20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0358FB"/>
    <w:multiLevelType w:val="hybridMultilevel"/>
    <w:tmpl w:val="A992E726"/>
    <w:lvl w:ilvl="0" w:tplc="D67E50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EF52465"/>
    <w:multiLevelType w:val="hybridMultilevel"/>
    <w:tmpl w:val="45CE6D8C"/>
    <w:lvl w:ilvl="0" w:tplc="B0E600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0B8"/>
    <w:rsid w:val="00043D1D"/>
    <w:rsid w:val="00051EEF"/>
    <w:rsid w:val="00055E08"/>
    <w:rsid w:val="0006584D"/>
    <w:rsid w:val="00076CE0"/>
    <w:rsid w:val="00080031"/>
    <w:rsid w:val="00090BE6"/>
    <w:rsid w:val="000A70E0"/>
    <w:rsid w:val="000B5634"/>
    <w:rsid w:val="000D703D"/>
    <w:rsid w:val="000F319C"/>
    <w:rsid w:val="001272A0"/>
    <w:rsid w:val="0013437A"/>
    <w:rsid w:val="00137A09"/>
    <w:rsid w:val="001560D4"/>
    <w:rsid w:val="00195C77"/>
    <w:rsid w:val="0019788D"/>
    <w:rsid w:val="001A32C9"/>
    <w:rsid w:val="001F0982"/>
    <w:rsid w:val="002062E8"/>
    <w:rsid w:val="0020649E"/>
    <w:rsid w:val="00233913"/>
    <w:rsid w:val="00240F7D"/>
    <w:rsid w:val="0028366A"/>
    <w:rsid w:val="00353EB5"/>
    <w:rsid w:val="00367E9B"/>
    <w:rsid w:val="003B6296"/>
    <w:rsid w:val="003E70B8"/>
    <w:rsid w:val="0042198F"/>
    <w:rsid w:val="00445769"/>
    <w:rsid w:val="00445910"/>
    <w:rsid w:val="00470995"/>
    <w:rsid w:val="00475B6B"/>
    <w:rsid w:val="00492AD0"/>
    <w:rsid w:val="004931D1"/>
    <w:rsid w:val="00495436"/>
    <w:rsid w:val="004D67C8"/>
    <w:rsid w:val="004F40BD"/>
    <w:rsid w:val="004F4B19"/>
    <w:rsid w:val="00520301"/>
    <w:rsid w:val="005318CD"/>
    <w:rsid w:val="005368FE"/>
    <w:rsid w:val="00544015"/>
    <w:rsid w:val="005445B9"/>
    <w:rsid w:val="00551D1F"/>
    <w:rsid w:val="00571A83"/>
    <w:rsid w:val="00585ADC"/>
    <w:rsid w:val="005B1B7B"/>
    <w:rsid w:val="005E56B3"/>
    <w:rsid w:val="005F2B7D"/>
    <w:rsid w:val="0062076E"/>
    <w:rsid w:val="00666E61"/>
    <w:rsid w:val="006874D6"/>
    <w:rsid w:val="0069204B"/>
    <w:rsid w:val="006A0A1E"/>
    <w:rsid w:val="006A371F"/>
    <w:rsid w:val="006B573B"/>
    <w:rsid w:val="006C5E71"/>
    <w:rsid w:val="006D07C3"/>
    <w:rsid w:val="0071668C"/>
    <w:rsid w:val="00727BFF"/>
    <w:rsid w:val="00731BA3"/>
    <w:rsid w:val="007329C4"/>
    <w:rsid w:val="007337D2"/>
    <w:rsid w:val="007463F7"/>
    <w:rsid w:val="00753B70"/>
    <w:rsid w:val="0078112F"/>
    <w:rsid w:val="007C0A63"/>
    <w:rsid w:val="007C40EB"/>
    <w:rsid w:val="007C7634"/>
    <w:rsid w:val="007E78F3"/>
    <w:rsid w:val="007F30DC"/>
    <w:rsid w:val="007F688B"/>
    <w:rsid w:val="008016D5"/>
    <w:rsid w:val="00803237"/>
    <w:rsid w:val="00833B83"/>
    <w:rsid w:val="008527E1"/>
    <w:rsid w:val="0086301E"/>
    <w:rsid w:val="00865E03"/>
    <w:rsid w:val="008B2814"/>
    <w:rsid w:val="008B66F2"/>
    <w:rsid w:val="008C7220"/>
    <w:rsid w:val="008D6D07"/>
    <w:rsid w:val="008D701C"/>
    <w:rsid w:val="009003F6"/>
    <w:rsid w:val="00902DE7"/>
    <w:rsid w:val="00926322"/>
    <w:rsid w:val="00957083"/>
    <w:rsid w:val="009713FD"/>
    <w:rsid w:val="009910AA"/>
    <w:rsid w:val="009A7808"/>
    <w:rsid w:val="009C399A"/>
    <w:rsid w:val="009D410B"/>
    <w:rsid w:val="009E23A0"/>
    <w:rsid w:val="009F05AD"/>
    <w:rsid w:val="00A741F1"/>
    <w:rsid w:val="00A81C89"/>
    <w:rsid w:val="00A85B29"/>
    <w:rsid w:val="00A9388D"/>
    <w:rsid w:val="00A96E83"/>
    <w:rsid w:val="00AB223A"/>
    <w:rsid w:val="00AD20E9"/>
    <w:rsid w:val="00AD211D"/>
    <w:rsid w:val="00AD48EB"/>
    <w:rsid w:val="00AF3274"/>
    <w:rsid w:val="00B15ABE"/>
    <w:rsid w:val="00B33E28"/>
    <w:rsid w:val="00B410B3"/>
    <w:rsid w:val="00B84D82"/>
    <w:rsid w:val="00BA05F3"/>
    <w:rsid w:val="00BA2E57"/>
    <w:rsid w:val="00BA2F8D"/>
    <w:rsid w:val="00BA5080"/>
    <w:rsid w:val="00BA5C4A"/>
    <w:rsid w:val="00BC2023"/>
    <w:rsid w:val="00C03A11"/>
    <w:rsid w:val="00C434CF"/>
    <w:rsid w:val="00C443A8"/>
    <w:rsid w:val="00C61B22"/>
    <w:rsid w:val="00C710D1"/>
    <w:rsid w:val="00CA1A77"/>
    <w:rsid w:val="00CC10CA"/>
    <w:rsid w:val="00CD10D6"/>
    <w:rsid w:val="00CD3508"/>
    <w:rsid w:val="00CE1548"/>
    <w:rsid w:val="00D005F7"/>
    <w:rsid w:val="00D4550A"/>
    <w:rsid w:val="00D61D6F"/>
    <w:rsid w:val="00D70EEF"/>
    <w:rsid w:val="00DA3865"/>
    <w:rsid w:val="00DC4B37"/>
    <w:rsid w:val="00DC6324"/>
    <w:rsid w:val="00DD33FD"/>
    <w:rsid w:val="00DE7A06"/>
    <w:rsid w:val="00E0191C"/>
    <w:rsid w:val="00E06CFD"/>
    <w:rsid w:val="00E2127D"/>
    <w:rsid w:val="00E37BA2"/>
    <w:rsid w:val="00E50271"/>
    <w:rsid w:val="00E506DF"/>
    <w:rsid w:val="00E633D5"/>
    <w:rsid w:val="00E76FCF"/>
    <w:rsid w:val="00EA44E0"/>
    <w:rsid w:val="00EB332F"/>
    <w:rsid w:val="00ED0E49"/>
    <w:rsid w:val="00F0648A"/>
    <w:rsid w:val="00F07DF8"/>
    <w:rsid w:val="00F16EA9"/>
    <w:rsid w:val="00F469C3"/>
    <w:rsid w:val="00F6065C"/>
    <w:rsid w:val="00F72E78"/>
    <w:rsid w:val="00F807C4"/>
    <w:rsid w:val="00F83DC0"/>
    <w:rsid w:val="00F95B26"/>
    <w:rsid w:val="00FA563D"/>
    <w:rsid w:val="00FB5C0B"/>
    <w:rsid w:val="00FC6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C92294"/>
  <w15:docId w15:val="{64532AFC-4D1E-40CD-861D-AB06DAE6E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319C"/>
  </w:style>
  <w:style w:type="paragraph" w:styleId="1">
    <w:name w:val="heading 1"/>
    <w:aliases w:val="Заголовок мой"/>
    <w:basedOn w:val="a"/>
    <w:next w:val="a"/>
    <w:link w:val="10"/>
    <w:uiPriority w:val="9"/>
    <w:qFormat/>
    <w:rsid w:val="004931D1"/>
    <w:pPr>
      <w:keepNext/>
      <w:keepLines/>
      <w:spacing w:before="480" w:after="0"/>
      <w:jc w:val="center"/>
      <w:outlineLvl w:val="0"/>
    </w:pPr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мой Знак"/>
    <w:basedOn w:val="a0"/>
    <w:link w:val="1"/>
    <w:uiPriority w:val="9"/>
    <w:rsid w:val="004931D1"/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076C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6CE0"/>
    <w:rPr>
      <w:rFonts w:ascii="Tahoma" w:hAnsi="Tahoma" w:cs="Tahoma"/>
      <w:sz w:val="16"/>
      <w:szCs w:val="16"/>
    </w:rPr>
  </w:style>
  <w:style w:type="character" w:styleId="a5">
    <w:name w:val="Emphasis"/>
    <w:basedOn w:val="a0"/>
    <w:uiPriority w:val="20"/>
    <w:qFormat/>
    <w:rsid w:val="00803237"/>
    <w:rPr>
      <w:i/>
      <w:iCs/>
    </w:rPr>
  </w:style>
  <w:style w:type="paragraph" w:styleId="a6">
    <w:name w:val="Normal (Web)"/>
    <w:basedOn w:val="a"/>
    <w:uiPriority w:val="99"/>
    <w:unhideWhenUsed/>
    <w:rsid w:val="008032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803237"/>
    <w:rPr>
      <w:b/>
      <w:bCs/>
    </w:rPr>
  </w:style>
  <w:style w:type="character" w:styleId="a8">
    <w:name w:val="Hyperlink"/>
    <w:basedOn w:val="a0"/>
    <w:uiPriority w:val="99"/>
    <w:unhideWhenUsed/>
    <w:rsid w:val="00D4550A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470995"/>
    <w:pPr>
      <w:ind w:left="720"/>
      <w:contextualSpacing/>
    </w:pPr>
  </w:style>
  <w:style w:type="paragraph" w:customStyle="1" w:styleId="ConsPlusNormal">
    <w:name w:val="ConsPlusNormal"/>
    <w:rsid w:val="00BA50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014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58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72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206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089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4035338">
                      <w:marLeft w:val="180"/>
                      <w:marRight w:val="3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4677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242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046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231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241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0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79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26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940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309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9585918">
                      <w:marLeft w:val="180"/>
                      <w:marRight w:val="3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289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76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847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052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22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24E56C-6659-4BBE-AEBD-08E160112C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Бочанова Анастасия Владимировна</dc:creator>
  <cp:lastModifiedBy>Сафонова Дарья Сергеевна</cp:lastModifiedBy>
  <cp:revision>2</cp:revision>
  <cp:lastPrinted>2025-05-29T11:43:00Z</cp:lastPrinted>
  <dcterms:created xsi:type="dcterms:W3CDTF">2025-05-29T11:52:00Z</dcterms:created>
  <dcterms:modified xsi:type="dcterms:W3CDTF">2025-05-29T11:52:00Z</dcterms:modified>
</cp:coreProperties>
</file>