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B" w:rsidRDefault="00A5649C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33020</wp:posOffset>
            </wp:positionH>
            <wp:positionV relativeFrom="paragraph">
              <wp:posOffset>-117475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32">
        <w:rPr>
          <w:rFonts w:ascii="Segoe UI" w:hAnsi="Segoe UI" w:cs="Segoe UI"/>
          <w:sz w:val="28"/>
          <w:szCs w:val="28"/>
        </w:rPr>
        <w:t xml:space="preserve">   </w:t>
      </w:r>
      <w:r w:rsidR="008F2B26">
        <w:rPr>
          <w:rFonts w:ascii="Segoe UI" w:hAnsi="Segoe UI" w:cs="Segoe UI"/>
          <w:sz w:val="28"/>
          <w:szCs w:val="28"/>
        </w:rPr>
        <w:t>Специалисты Кадастровой палаты ответят на вопросы курян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75F06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4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8F2B26">
        <w:rPr>
          <w:rFonts w:ascii="Segoe UI" w:hAnsi="Segoe UI" w:cs="Segoe UI"/>
          <w:b/>
          <w:sz w:val="24"/>
          <w:szCs w:val="24"/>
        </w:rPr>
        <w:t>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  <w:r w:rsidR="00A5649C" w:rsidRPr="00B34EB1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 w:rsidRPr="00B34EB1">
        <w:rPr>
          <w:rFonts w:ascii="Segoe UI" w:hAnsi="Segoe UI" w:cs="Segoe UI"/>
          <w:sz w:val="24"/>
          <w:szCs w:val="24"/>
        </w:rPr>
        <w:t xml:space="preserve"> </w:t>
      </w:r>
      <w:r w:rsidR="00A5649C" w:rsidRPr="00B34EB1">
        <w:rPr>
          <w:rFonts w:ascii="Segoe UI" w:hAnsi="Segoe UI" w:cs="Segoe UI"/>
          <w:sz w:val="24"/>
          <w:szCs w:val="24"/>
        </w:rPr>
        <w:t>«горячая линия»</w:t>
      </w:r>
      <w:r w:rsidR="00E002FB" w:rsidRPr="00B34EB1">
        <w:rPr>
          <w:rFonts w:ascii="Segoe UI" w:hAnsi="Segoe UI" w:cs="Segoe UI"/>
          <w:sz w:val="24"/>
          <w:szCs w:val="24"/>
        </w:rPr>
        <w:t>. На вопросы граждан ответ</w:t>
      </w:r>
      <w:r w:rsidR="002E700B" w:rsidRPr="00B34EB1">
        <w:rPr>
          <w:rFonts w:ascii="Segoe UI" w:hAnsi="Segoe UI" w:cs="Segoe UI"/>
          <w:sz w:val="24"/>
          <w:szCs w:val="24"/>
        </w:rPr>
        <w:t>я</w:t>
      </w:r>
      <w:r w:rsidR="00E002FB" w:rsidRPr="00B34EB1">
        <w:rPr>
          <w:rFonts w:ascii="Segoe UI" w:hAnsi="Segoe UI" w:cs="Segoe UI"/>
          <w:sz w:val="24"/>
          <w:szCs w:val="24"/>
        </w:rPr>
        <w:t xml:space="preserve">т </w:t>
      </w:r>
      <w:r w:rsidR="002E700B" w:rsidRPr="00B34EB1">
        <w:rPr>
          <w:rFonts w:ascii="Segoe UI" w:hAnsi="Segoe UI" w:cs="Segoe UI"/>
          <w:sz w:val="24"/>
          <w:szCs w:val="24"/>
        </w:rPr>
        <w:t xml:space="preserve">специалисты </w:t>
      </w:r>
      <w:proofErr w:type="gramStart"/>
      <w:r w:rsidR="008F2B26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="00CA19DB">
        <w:rPr>
          <w:rFonts w:ascii="Segoe UI" w:hAnsi="Segoe UI" w:cs="Segoe UI"/>
          <w:sz w:val="24"/>
          <w:szCs w:val="24"/>
        </w:rPr>
        <w:t xml:space="preserve">. </w:t>
      </w:r>
      <w:r w:rsidR="008F2B26">
        <w:rPr>
          <w:rFonts w:ascii="Segoe UI" w:hAnsi="Segoe UI" w:cs="Segoe UI"/>
          <w:sz w:val="24"/>
          <w:szCs w:val="24"/>
        </w:rPr>
        <w:t xml:space="preserve"> </w:t>
      </w:r>
      <w:r w:rsidR="00FB6100" w:rsidRPr="00B34EB1">
        <w:rPr>
          <w:rFonts w:ascii="Segoe UI" w:hAnsi="Segoe UI" w:cs="Segoe UI"/>
          <w:sz w:val="24"/>
          <w:szCs w:val="24"/>
        </w:rPr>
        <w:t xml:space="preserve"> </w:t>
      </w:r>
    </w:p>
    <w:p w:rsidR="00915F1A" w:rsidRDefault="00915F1A" w:rsidP="00915F1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заявителей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5</w:t>
      </w:r>
      <w:r w:rsidR="00A87ED7"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CA19DB">
        <w:rPr>
          <w:rFonts w:ascii="Segoe UI" w:hAnsi="Segoe UI" w:cs="Segoe UI"/>
          <w:b/>
          <w:sz w:val="24"/>
          <w:szCs w:val="24"/>
        </w:rPr>
        <w:t>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="00BD041B"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Pr="00B34EB1">
        <w:rPr>
          <w:rFonts w:ascii="Segoe UI" w:hAnsi="Segoe UI" w:cs="Segoe UI"/>
          <w:b/>
          <w:sz w:val="24"/>
          <w:szCs w:val="24"/>
        </w:rPr>
        <w:t>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14.00 до 16.00</w:t>
      </w:r>
      <w:r w:rsidRPr="00B34EB1">
        <w:rPr>
          <w:rFonts w:ascii="Segoe UI" w:hAnsi="Segoe UI" w:cs="Segoe UI"/>
          <w:sz w:val="24"/>
          <w:szCs w:val="24"/>
        </w:rPr>
        <w:t xml:space="preserve"> состоится горячая линия для</w:t>
      </w:r>
      <w:r w:rsidR="008F2B26">
        <w:rPr>
          <w:rFonts w:ascii="Segoe UI" w:hAnsi="Segoe UI" w:cs="Segoe UI"/>
          <w:sz w:val="24"/>
          <w:szCs w:val="24"/>
        </w:rPr>
        <w:t xml:space="preserve"> </w:t>
      </w:r>
      <w:r w:rsidRPr="00B34EB1">
        <w:rPr>
          <w:rFonts w:ascii="Segoe UI" w:hAnsi="Segoe UI" w:cs="Segoe UI"/>
          <w:sz w:val="24"/>
          <w:szCs w:val="24"/>
        </w:rPr>
        <w:t xml:space="preserve">кадастровых инженеров. </w:t>
      </w:r>
      <w:r w:rsidR="00A5649C" w:rsidRPr="00B34EB1">
        <w:rPr>
          <w:rFonts w:ascii="Segoe UI" w:hAnsi="Segoe UI" w:cs="Segoe UI"/>
          <w:sz w:val="24"/>
          <w:szCs w:val="24"/>
        </w:rPr>
        <w:t xml:space="preserve">На вопросы </w:t>
      </w:r>
      <w:r w:rsidRPr="00B34EB1"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B34EB1">
        <w:rPr>
          <w:rFonts w:ascii="Segoe UI" w:hAnsi="Segoe UI" w:cs="Segoe UI"/>
          <w:sz w:val="24"/>
          <w:szCs w:val="24"/>
        </w:rPr>
        <w:t xml:space="preserve">ответят </w:t>
      </w:r>
      <w:r w:rsidR="00B34EB1" w:rsidRPr="00B34EB1">
        <w:rPr>
          <w:rFonts w:ascii="Segoe UI" w:hAnsi="Segoe UI" w:cs="Segoe UI"/>
          <w:sz w:val="24"/>
          <w:szCs w:val="24"/>
        </w:rPr>
        <w:t>специалисты</w:t>
      </w:r>
      <w:r w:rsidRPr="00B34EB1">
        <w:rPr>
          <w:rFonts w:ascii="Segoe UI" w:hAnsi="Segoe UI" w:cs="Segoe UI"/>
          <w:sz w:val="24"/>
          <w:szCs w:val="24"/>
        </w:rPr>
        <w:t xml:space="preserve"> отдел</w:t>
      </w:r>
      <w:r w:rsidR="00B34EB1" w:rsidRPr="00B34EB1">
        <w:rPr>
          <w:rFonts w:ascii="Segoe UI" w:hAnsi="Segoe UI" w:cs="Segoe UI"/>
          <w:sz w:val="24"/>
          <w:szCs w:val="24"/>
        </w:rPr>
        <w:t>ов</w:t>
      </w:r>
      <w:r w:rsidRPr="00B34EB1">
        <w:rPr>
          <w:rFonts w:ascii="Segoe UI" w:hAnsi="Segoe UI" w:cs="Segoe UI"/>
          <w:sz w:val="24"/>
          <w:szCs w:val="24"/>
        </w:rPr>
        <w:t xml:space="preserve"> обработки документов и обеспечения учетных действий №1</w:t>
      </w:r>
      <w:r w:rsidR="00B34EB1" w:rsidRPr="00B34EB1">
        <w:rPr>
          <w:rFonts w:ascii="Segoe UI" w:hAnsi="Segoe UI" w:cs="Segoe UI"/>
          <w:sz w:val="24"/>
          <w:szCs w:val="24"/>
        </w:rPr>
        <w:t xml:space="preserve">, №2. 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</w:p>
    <w:p w:rsidR="002E700B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«горячей линии»,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B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863AB4"/>
    <w:rsid w:val="008F2B26"/>
    <w:rsid w:val="00915F1A"/>
    <w:rsid w:val="00975F06"/>
    <w:rsid w:val="009D0498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E03E7"/>
    <w:rsid w:val="00E002FB"/>
    <w:rsid w:val="00EE2A50"/>
    <w:rsid w:val="00F52FC3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2018-06-25T05:49:00Z</cp:lastPrinted>
  <dcterms:created xsi:type="dcterms:W3CDTF">2018-10-22T06:10:00Z</dcterms:created>
  <dcterms:modified xsi:type="dcterms:W3CDTF">2018-10-22T08:49:00Z</dcterms:modified>
</cp:coreProperties>
</file>