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41110" w:rsidTr="00541110">
        <w:tc>
          <w:tcPr>
            <w:tcW w:w="4785" w:type="dxa"/>
          </w:tcPr>
          <w:p w:rsidR="00541110" w:rsidRDefault="00541110" w:rsidP="005411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43125" cy="8858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541110" w:rsidRDefault="00541110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1110" w:rsidRPr="00541110" w:rsidRDefault="00541110" w:rsidP="004128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111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Обжаловать решение можно </w:t>
            </w:r>
          </w:p>
        </w:tc>
      </w:tr>
    </w:tbl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23C31" w:rsidRDefault="00123C31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E06F4" w:rsidRPr="003E06F4" w:rsidRDefault="003E06F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E06F4">
        <w:rPr>
          <w:i/>
          <w:sz w:val="28"/>
          <w:szCs w:val="28"/>
        </w:rPr>
        <w:t xml:space="preserve">Управление </w:t>
      </w:r>
      <w:r w:rsidR="00123C31" w:rsidRPr="003E06F4">
        <w:rPr>
          <w:i/>
          <w:sz w:val="28"/>
          <w:szCs w:val="28"/>
        </w:rPr>
        <w:t xml:space="preserve"> </w:t>
      </w:r>
      <w:proofErr w:type="spellStart"/>
      <w:r w:rsidR="00123C31" w:rsidRPr="003E06F4">
        <w:rPr>
          <w:i/>
          <w:sz w:val="28"/>
          <w:szCs w:val="28"/>
        </w:rPr>
        <w:t>Росреестр</w:t>
      </w:r>
      <w:r w:rsidRPr="003E06F4">
        <w:rPr>
          <w:i/>
          <w:sz w:val="28"/>
          <w:szCs w:val="28"/>
        </w:rPr>
        <w:t>а</w:t>
      </w:r>
      <w:proofErr w:type="spellEnd"/>
      <w:r w:rsidRPr="003E06F4">
        <w:rPr>
          <w:i/>
          <w:sz w:val="28"/>
          <w:szCs w:val="28"/>
        </w:rPr>
        <w:t xml:space="preserve"> по Курской области</w:t>
      </w:r>
      <w:r w:rsidR="00123C31" w:rsidRPr="003E06F4">
        <w:rPr>
          <w:i/>
          <w:sz w:val="28"/>
          <w:szCs w:val="28"/>
        </w:rPr>
        <w:t xml:space="preserve"> подвел</w:t>
      </w:r>
      <w:r w:rsidRPr="003E06F4">
        <w:rPr>
          <w:i/>
          <w:sz w:val="28"/>
          <w:szCs w:val="28"/>
        </w:rPr>
        <w:t>о</w:t>
      </w:r>
      <w:r w:rsidR="00123C31" w:rsidRPr="003E06F4">
        <w:rPr>
          <w:i/>
          <w:sz w:val="28"/>
          <w:szCs w:val="28"/>
        </w:rPr>
        <w:t xml:space="preserve"> итоги деятельности</w:t>
      </w:r>
      <w:r w:rsidRPr="003E06F4">
        <w:rPr>
          <w:i/>
          <w:sz w:val="28"/>
          <w:szCs w:val="28"/>
        </w:rPr>
        <w:t xml:space="preserve"> апелляционной комиссии</w:t>
      </w:r>
      <w:r w:rsidR="00123C31" w:rsidRPr="003E06F4">
        <w:rPr>
          <w:i/>
          <w:sz w:val="28"/>
          <w:szCs w:val="28"/>
        </w:rPr>
        <w:t> по рассмотрению</w:t>
      </w:r>
      <w:r w:rsidRPr="003E06F4">
        <w:rPr>
          <w:i/>
          <w:sz w:val="28"/>
          <w:szCs w:val="28"/>
        </w:rPr>
        <w:t xml:space="preserve"> </w:t>
      </w:r>
      <w:r w:rsidR="00123C31" w:rsidRPr="003E06F4">
        <w:rPr>
          <w:i/>
          <w:sz w:val="28"/>
          <w:szCs w:val="28"/>
        </w:rPr>
        <w:t xml:space="preserve">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</w:t>
      </w:r>
      <w:r w:rsidR="00CC6666">
        <w:rPr>
          <w:i/>
          <w:sz w:val="28"/>
          <w:szCs w:val="28"/>
        </w:rPr>
        <w:t xml:space="preserve"> (в рамках единой процедуры)</w:t>
      </w:r>
      <w:r w:rsidRPr="003E06F4">
        <w:rPr>
          <w:i/>
          <w:sz w:val="28"/>
          <w:szCs w:val="28"/>
        </w:rPr>
        <w:t>.</w:t>
      </w:r>
    </w:p>
    <w:p w:rsidR="00541110" w:rsidRDefault="00541110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04C2" w:rsidRPr="00AC04C2" w:rsidRDefault="00AC04C2" w:rsidP="00AC04C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04C2">
        <w:rPr>
          <w:sz w:val="28"/>
          <w:szCs w:val="28"/>
        </w:rPr>
        <w:t xml:space="preserve">С момента создания апелляционной комиссии  в Управлении </w:t>
      </w:r>
      <w:proofErr w:type="spellStart"/>
      <w:r w:rsidRPr="00AC04C2">
        <w:rPr>
          <w:sz w:val="28"/>
          <w:szCs w:val="28"/>
        </w:rPr>
        <w:t>Росреестра</w:t>
      </w:r>
      <w:proofErr w:type="spellEnd"/>
      <w:r w:rsidRPr="00AC04C2">
        <w:rPr>
          <w:sz w:val="28"/>
          <w:szCs w:val="28"/>
        </w:rPr>
        <w:t>  по Курской  области проведено восемь заседаний.</w:t>
      </w:r>
    </w:p>
    <w:p w:rsidR="00123C31" w:rsidRPr="00AC04C2" w:rsidRDefault="003E06F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04C2">
        <w:rPr>
          <w:sz w:val="28"/>
          <w:szCs w:val="28"/>
        </w:rPr>
        <w:t xml:space="preserve">Так, в целях снижения количества решений о приостановлении (отказе) при предоставлении государственных услуг по государственному кадастровому учету и (или) государственной регистрации прав на недвижимое имущество, </w:t>
      </w:r>
      <w:r w:rsidR="00123C31" w:rsidRPr="00AC04C2">
        <w:rPr>
          <w:sz w:val="28"/>
          <w:szCs w:val="28"/>
        </w:rPr>
        <w:t xml:space="preserve">за </w:t>
      </w:r>
      <w:r w:rsidR="00AC04C2" w:rsidRPr="00AC04C2">
        <w:rPr>
          <w:sz w:val="28"/>
          <w:szCs w:val="28"/>
        </w:rPr>
        <w:t>период работы</w:t>
      </w:r>
      <w:r w:rsidR="00123C31" w:rsidRPr="00AC04C2">
        <w:rPr>
          <w:sz w:val="28"/>
          <w:szCs w:val="28"/>
        </w:rPr>
        <w:t xml:space="preserve"> </w:t>
      </w:r>
      <w:r w:rsidR="00412816">
        <w:rPr>
          <w:sz w:val="28"/>
          <w:szCs w:val="28"/>
        </w:rPr>
        <w:t xml:space="preserve">апелляционной комиссии </w:t>
      </w:r>
      <w:r w:rsidR="00AC04C2" w:rsidRPr="00AC04C2">
        <w:rPr>
          <w:sz w:val="28"/>
          <w:szCs w:val="28"/>
        </w:rPr>
        <w:t>(апрель-сентябрь) поступило</w:t>
      </w:r>
      <w:r w:rsidR="00123C31" w:rsidRPr="00AC04C2">
        <w:rPr>
          <w:sz w:val="28"/>
          <w:szCs w:val="28"/>
        </w:rPr>
        <w:t xml:space="preserve"> </w:t>
      </w:r>
      <w:r w:rsidR="00AC04C2" w:rsidRPr="00AC04C2">
        <w:rPr>
          <w:sz w:val="28"/>
          <w:szCs w:val="28"/>
        </w:rPr>
        <w:t>40</w:t>
      </w:r>
      <w:r w:rsidR="00123C31" w:rsidRPr="00AC04C2">
        <w:rPr>
          <w:sz w:val="28"/>
          <w:szCs w:val="28"/>
        </w:rPr>
        <w:t xml:space="preserve"> заявлений</w:t>
      </w:r>
      <w:r w:rsidR="00AC04C2">
        <w:rPr>
          <w:sz w:val="28"/>
          <w:szCs w:val="28"/>
        </w:rPr>
        <w:t>.</w:t>
      </w:r>
    </w:p>
    <w:p w:rsidR="00123C31" w:rsidRPr="003E06F4" w:rsidRDefault="00AC04C2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04C2">
        <w:rPr>
          <w:sz w:val="28"/>
          <w:szCs w:val="28"/>
        </w:rPr>
        <w:t>По итогам работы следует отметить</w:t>
      </w:r>
      <w:r>
        <w:rPr>
          <w:sz w:val="28"/>
          <w:szCs w:val="28"/>
        </w:rPr>
        <w:t>,</w:t>
      </w:r>
      <w:r w:rsidRPr="00AC04C2">
        <w:rPr>
          <w:sz w:val="28"/>
          <w:szCs w:val="28"/>
        </w:rPr>
        <w:t xml:space="preserve"> что </w:t>
      </w:r>
      <w:r>
        <w:rPr>
          <w:sz w:val="28"/>
          <w:szCs w:val="28"/>
        </w:rPr>
        <w:t xml:space="preserve">апелляционной комиссией </w:t>
      </w:r>
      <w:r w:rsidR="00123C31" w:rsidRPr="00AC04C2">
        <w:rPr>
          <w:sz w:val="28"/>
          <w:szCs w:val="28"/>
        </w:rPr>
        <w:t xml:space="preserve">рассмотрено </w:t>
      </w:r>
      <w:r w:rsidRPr="00AC04C2">
        <w:rPr>
          <w:sz w:val="28"/>
          <w:szCs w:val="28"/>
        </w:rPr>
        <w:t>30</w:t>
      </w:r>
      <w:r w:rsidR="00123C31" w:rsidRPr="00AC04C2">
        <w:rPr>
          <w:sz w:val="28"/>
          <w:szCs w:val="28"/>
        </w:rPr>
        <w:t xml:space="preserve"> заявлений, по которым приня</w:t>
      </w:r>
      <w:r w:rsidRPr="00AC04C2">
        <w:rPr>
          <w:sz w:val="28"/>
          <w:szCs w:val="28"/>
        </w:rPr>
        <w:t>ты</w:t>
      </w:r>
      <w:r w:rsidR="00123C31" w:rsidRPr="00AC04C2">
        <w:rPr>
          <w:sz w:val="28"/>
          <w:szCs w:val="28"/>
        </w:rPr>
        <w:t>  </w:t>
      </w:r>
      <w:r w:rsidRPr="00AC04C2">
        <w:rPr>
          <w:sz w:val="28"/>
          <w:szCs w:val="28"/>
        </w:rPr>
        <w:t xml:space="preserve">решения </w:t>
      </w:r>
      <w:r w:rsidR="00123C31" w:rsidRPr="00AC04C2">
        <w:rPr>
          <w:sz w:val="28"/>
          <w:szCs w:val="28"/>
        </w:rPr>
        <w:t>об отклонении заявления об обжаловании решения о приостановлении.</w:t>
      </w:r>
    </w:p>
    <w:p w:rsidR="00541110" w:rsidRPr="00541110" w:rsidRDefault="00541110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1110">
        <w:rPr>
          <w:sz w:val="28"/>
          <w:szCs w:val="28"/>
        </w:rPr>
        <w:t xml:space="preserve">Деятельность апелляционной комиссии крайне важна, так как обеспечивает право граждан на защиту своих интересов, позволяет разгрузить судебные органы, а также способствует искоренению коррупционных составляющих. </w:t>
      </w:r>
    </w:p>
    <w:p w:rsidR="00123C31" w:rsidRPr="003E06F4" w:rsidRDefault="003E06F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06F4">
        <w:rPr>
          <w:sz w:val="28"/>
          <w:szCs w:val="28"/>
        </w:rPr>
        <w:t>А</w:t>
      </w:r>
      <w:r w:rsidR="00123C31" w:rsidRPr="003E06F4">
        <w:rPr>
          <w:sz w:val="28"/>
          <w:szCs w:val="28"/>
        </w:rPr>
        <w:t xml:space="preserve">пелляционные комиссии созданы в каждом регионе при территориальных органах </w:t>
      </w:r>
      <w:proofErr w:type="spellStart"/>
      <w:r w:rsidR="00123C31" w:rsidRPr="003E06F4">
        <w:rPr>
          <w:sz w:val="28"/>
          <w:szCs w:val="28"/>
        </w:rPr>
        <w:t>Росреестра</w:t>
      </w:r>
      <w:proofErr w:type="spellEnd"/>
      <w:r w:rsidR="00123C31" w:rsidRPr="003E06F4">
        <w:rPr>
          <w:sz w:val="28"/>
          <w:szCs w:val="28"/>
        </w:rPr>
        <w:t xml:space="preserve"> в соответствии с</w:t>
      </w:r>
      <w:r w:rsidR="00541110">
        <w:rPr>
          <w:sz w:val="28"/>
          <w:szCs w:val="28"/>
        </w:rPr>
        <w:t>о</w:t>
      </w:r>
      <w:r w:rsidR="00123C31" w:rsidRPr="003E06F4">
        <w:rPr>
          <w:sz w:val="28"/>
          <w:szCs w:val="28"/>
        </w:rPr>
        <w:t xml:space="preserve"> вступившим в силу 1</w:t>
      </w:r>
      <w:r w:rsidR="00541110">
        <w:rPr>
          <w:sz w:val="28"/>
          <w:szCs w:val="28"/>
        </w:rPr>
        <w:t xml:space="preserve"> </w:t>
      </w:r>
      <w:r w:rsidR="00123C31" w:rsidRPr="003E06F4">
        <w:rPr>
          <w:sz w:val="28"/>
          <w:szCs w:val="28"/>
        </w:rPr>
        <w:t>января 2017 года Федеральным законом № 218-ФЗ «О государственной регистрации недвижимости».</w:t>
      </w:r>
    </w:p>
    <w:p w:rsidR="003E06F4" w:rsidRPr="003E06F4" w:rsidRDefault="003E06F4" w:rsidP="003E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F4">
        <w:rPr>
          <w:rFonts w:ascii="Times New Roman" w:hAnsi="Times New Roman" w:cs="Times New Roman"/>
          <w:sz w:val="28"/>
          <w:szCs w:val="28"/>
        </w:rPr>
        <w:t xml:space="preserve">Напоминаем, </w:t>
      </w:r>
      <w:r w:rsidR="00541110">
        <w:rPr>
          <w:rFonts w:ascii="Times New Roman" w:hAnsi="Times New Roman" w:cs="Times New Roman"/>
          <w:sz w:val="28"/>
          <w:szCs w:val="28"/>
        </w:rPr>
        <w:t xml:space="preserve">что </w:t>
      </w:r>
      <w:r w:rsidRPr="003E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заявление об обжаловании могут заинтересованные лица или их представители, включая кадастровых инженеров, несогласных с решением органа регистрации прав. Заявление необходимо представить в апелляционную комиссию по месту нахождения органа, принявшего обжалуемое решение в течение тридцати дней </w:t>
      </w:r>
      <w:proofErr w:type="gramStart"/>
      <w:r w:rsidRPr="003E06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3E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принятия.</w:t>
      </w:r>
    </w:p>
    <w:p w:rsidR="003E06F4" w:rsidRPr="003E06F4" w:rsidRDefault="003E06F4" w:rsidP="003E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F4">
        <w:rPr>
          <w:rFonts w:ascii="Times New Roman" w:hAnsi="Times New Roman" w:cs="Times New Roman"/>
          <w:sz w:val="28"/>
          <w:szCs w:val="28"/>
        </w:rPr>
        <w:t xml:space="preserve">В Курской области апелляционная комиссия находится по адресу: </w:t>
      </w:r>
      <w:proofErr w:type="gramStart"/>
      <w:r w:rsidRPr="003E06F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06F4">
        <w:rPr>
          <w:rFonts w:ascii="Times New Roman" w:hAnsi="Times New Roman" w:cs="Times New Roman"/>
          <w:sz w:val="28"/>
          <w:szCs w:val="28"/>
        </w:rPr>
        <w:t>. Курск, ул. 50 лет Октября, 4/6, телефон для справок 52-94-93.</w:t>
      </w:r>
    </w:p>
    <w:p w:rsidR="00123C31" w:rsidRPr="003E06F4" w:rsidRDefault="00123C31" w:rsidP="003E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C31" w:rsidRPr="003E06F4" w:rsidRDefault="00123C31" w:rsidP="003E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C31" w:rsidRPr="003E06F4" w:rsidRDefault="00123C31" w:rsidP="003E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2E2" w:rsidRPr="000E365F" w:rsidRDefault="00AF12E2" w:rsidP="00AF12E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AF12E2" w:rsidRPr="000E365F" w:rsidSect="00F15EB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2A"/>
    <w:rsid w:val="000B654A"/>
    <w:rsid w:val="000E365F"/>
    <w:rsid w:val="00123C31"/>
    <w:rsid w:val="002A0D4E"/>
    <w:rsid w:val="003E06F4"/>
    <w:rsid w:val="00412816"/>
    <w:rsid w:val="004D0265"/>
    <w:rsid w:val="00541110"/>
    <w:rsid w:val="00541489"/>
    <w:rsid w:val="00686616"/>
    <w:rsid w:val="008918E4"/>
    <w:rsid w:val="008978B2"/>
    <w:rsid w:val="00897CBA"/>
    <w:rsid w:val="009043EA"/>
    <w:rsid w:val="00AC04C2"/>
    <w:rsid w:val="00AF12E2"/>
    <w:rsid w:val="00B334A7"/>
    <w:rsid w:val="00B63D0C"/>
    <w:rsid w:val="00B9707B"/>
    <w:rsid w:val="00BA092A"/>
    <w:rsid w:val="00C42AC2"/>
    <w:rsid w:val="00CC6666"/>
    <w:rsid w:val="00D36DC6"/>
    <w:rsid w:val="00E048E6"/>
    <w:rsid w:val="00F1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12</cp:revision>
  <cp:lastPrinted>2017-09-25T13:50:00Z</cp:lastPrinted>
  <dcterms:created xsi:type="dcterms:W3CDTF">2017-04-06T16:23:00Z</dcterms:created>
  <dcterms:modified xsi:type="dcterms:W3CDTF">2017-09-26T06:27:00Z</dcterms:modified>
</cp:coreProperties>
</file>